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8D" w:rsidRDefault="00CF1CF8">
      <w:pPr>
        <w:pStyle w:val="Title"/>
      </w:pPr>
      <w:r>
        <w:t xml:space="preserve">SELF - CERTIFICATION </w:t>
      </w:r>
      <w:r>
        <w:rPr>
          <w:spacing w:val="-2"/>
        </w:rPr>
        <w:t>PROFORMA</w:t>
      </w: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3"/>
        <w:gridCol w:w="9937"/>
      </w:tblGrid>
      <w:tr w:rsidR="0011688D">
        <w:trPr>
          <w:trHeight w:val="410"/>
        </w:trPr>
        <w:tc>
          <w:tcPr>
            <w:tcW w:w="10460" w:type="dxa"/>
            <w:gridSpan w:val="2"/>
          </w:tcPr>
          <w:p w:rsidR="0011688D" w:rsidRDefault="00CF1CF8">
            <w:pPr>
              <w:pStyle w:val="TableParagraph"/>
              <w:spacing w:before="92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Category of application : Extension of </w:t>
            </w:r>
            <w:r>
              <w:rPr>
                <w:rFonts w:ascii="Arial"/>
                <w:b/>
                <w:spacing w:val="-2"/>
              </w:rPr>
              <w:t>Affiliation</w:t>
            </w:r>
          </w:p>
        </w:tc>
      </w:tr>
      <w:tr w:rsidR="0011688D">
        <w:trPr>
          <w:trHeight w:val="390"/>
        </w:trPr>
        <w:tc>
          <w:tcPr>
            <w:tcW w:w="10460" w:type="dxa"/>
            <w:gridSpan w:val="2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 (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) MEENA PARMAR (Principal) of the school ST. MARYS CO-ED H.S. SCHOOL,ITARSI certify that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The following uploaded documents are genuine and </w:t>
            </w:r>
            <w:r>
              <w:rPr>
                <w:spacing w:val="-2"/>
                <w:sz w:val="20"/>
              </w:rPr>
              <w:t>valid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No Objection Certificate No.: </w:t>
            </w:r>
            <w:r w:rsidR="0015653F">
              <w:rPr>
                <w:spacing w:val="-5"/>
                <w:sz w:val="20"/>
              </w:rPr>
              <w:t>CERT10294/2025/NOCR2510036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Trust/Society/Company Registration No.: </w:t>
            </w:r>
            <w:r>
              <w:rPr>
                <w:spacing w:val="-5"/>
                <w:sz w:val="20"/>
              </w:rPr>
              <w:t>600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Trust/Society/Company Registration Issuing Authority : ASST REGISTRAR OF </w:t>
            </w:r>
            <w:r>
              <w:rPr>
                <w:spacing w:val="-2"/>
                <w:sz w:val="20"/>
              </w:rPr>
              <w:t>SOCIETIES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 w:rsidP="001565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Trust/Society/Company Registration Expiry Date: </w:t>
            </w:r>
            <w:r>
              <w:rPr>
                <w:spacing w:val="-2"/>
                <w:sz w:val="20"/>
              </w:rPr>
              <w:t>15/08/202</w:t>
            </w:r>
            <w:r w:rsidR="0015653F">
              <w:rPr>
                <w:spacing w:val="-2"/>
                <w:sz w:val="20"/>
              </w:rPr>
              <w:t>9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 w:rsidP="001565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Recognition Certificate No.: </w:t>
            </w:r>
            <w:r w:rsidR="0015653F">
              <w:rPr>
                <w:spacing w:val="-2"/>
                <w:sz w:val="20"/>
              </w:rPr>
              <w:t>1030938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 w:rsidP="001565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Recognition Issuing Authority : </w:t>
            </w:r>
            <w:r w:rsidR="0015653F">
              <w:rPr>
                <w:sz w:val="20"/>
              </w:rPr>
              <w:t xml:space="preserve">C.B.S.E. NEW DELHI 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 w:rsidP="001565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Recognition Expiry Date: </w:t>
            </w:r>
            <w:r>
              <w:rPr>
                <w:spacing w:val="-2"/>
                <w:sz w:val="20"/>
              </w:rPr>
              <w:t>31/03/20</w:t>
            </w:r>
            <w:r w:rsidR="0015653F">
              <w:rPr>
                <w:spacing w:val="-2"/>
                <w:sz w:val="20"/>
              </w:rPr>
              <w:t>30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 w:rsidP="001565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Fire Safety Certificate No.: </w:t>
            </w:r>
            <w:r w:rsidR="0015653F">
              <w:rPr>
                <w:spacing w:val="-5"/>
                <w:sz w:val="20"/>
              </w:rPr>
              <w:t>BFS/2022/2677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Fire Safety Certificate Issuing Authority : NOC From MP Fire </w:t>
            </w:r>
            <w:r w:rsidR="0015653F">
              <w:rPr>
                <w:sz w:val="20"/>
              </w:rPr>
              <w:t>Satiety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Department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Fire Safety Certificate Expiry Date: </w:t>
            </w:r>
            <w:r>
              <w:rPr>
                <w:spacing w:val="-2"/>
                <w:sz w:val="20"/>
              </w:rPr>
              <w:t>30/03/2029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 w:rsidP="001565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Building Safety Certificate No.: </w:t>
            </w:r>
            <w:r w:rsidR="0015653F">
              <w:rPr>
                <w:spacing w:val="-5"/>
                <w:sz w:val="20"/>
              </w:rPr>
              <w:t>AC/APR/132/2024</w:t>
            </w:r>
          </w:p>
        </w:tc>
      </w:tr>
      <w:tr w:rsidR="0011688D">
        <w:trPr>
          <w:trHeight w:val="5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spacing w:before="116" w:line="208" w:lineRule="auto"/>
              <w:rPr>
                <w:sz w:val="20"/>
              </w:rPr>
            </w:pPr>
            <w:r>
              <w:rPr>
                <w:sz w:val="20"/>
              </w:rPr>
              <w:t>BuildingSafetyCertificateIssuingAuthority(NotbelowtherankofAsstt.EngineerinPWD):GovtAsstt Engineer and Village Council Member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Building Safety Certificate Expiry Date: </w:t>
            </w:r>
            <w:r>
              <w:rPr>
                <w:spacing w:val="-2"/>
                <w:sz w:val="20"/>
              </w:rPr>
              <w:t>31/03/2029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Land Certificate No: Appendix IV </w:t>
            </w:r>
            <w:r>
              <w:rPr>
                <w:spacing w:val="-5"/>
                <w:sz w:val="20"/>
              </w:rPr>
              <w:t>25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Land Certificate Issuing Authority: </w:t>
            </w:r>
            <w:proofErr w:type="spellStart"/>
            <w:r>
              <w:rPr>
                <w:spacing w:val="-2"/>
                <w:sz w:val="20"/>
              </w:rPr>
              <w:t>Tehsildhar</w:t>
            </w:r>
            <w:proofErr w:type="spellEnd"/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Land Certificate is in name of School/Society/Trust/Company duly signed by authorized </w:t>
            </w:r>
            <w:r>
              <w:rPr>
                <w:spacing w:val="-2"/>
                <w:sz w:val="20"/>
              </w:rPr>
              <w:t>signatory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Water and Sanitation Certificate No.: </w:t>
            </w:r>
            <w:r>
              <w:rPr>
                <w:spacing w:val="-5"/>
                <w:sz w:val="20"/>
              </w:rPr>
              <w:t>031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Water and Sanitation Issuing Authority: </w:t>
            </w:r>
            <w:r w:rsidR="0015653F">
              <w:rPr>
                <w:spacing w:val="-2"/>
                <w:sz w:val="20"/>
              </w:rPr>
              <w:t xml:space="preserve">ASSISTANT ENGINEER </w:t>
            </w:r>
            <w:proofErr w:type="spellStart"/>
            <w:r w:rsidR="0015653F">
              <w:rPr>
                <w:spacing w:val="-2"/>
                <w:sz w:val="20"/>
              </w:rPr>
              <w:t>P.H.E.Sub</w:t>
            </w:r>
            <w:proofErr w:type="spellEnd"/>
            <w:r w:rsidR="0015653F">
              <w:rPr>
                <w:spacing w:val="-2"/>
                <w:sz w:val="20"/>
              </w:rPr>
              <w:t>. Division. Narmadapuram</w:t>
            </w:r>
          </w:p>
        </w:tc>
      </w:tr>
      <w:tr w:rsidR="0011688D">
        <w:trPr>
          <w:trHeight w:val="3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9937" w:type="dxa"/>
          </w:tcPr>
          <w:p w:rsidR="0011688D" w:rsidRDefault="00CF1CF8" w:rsidP="001565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Date of Issue of Water and Sanitation Certificate: </w:t>
            </w:r>
            <w:r w:rsidR="0015653F">
              <w:rPr>
                <w:spacing w:val="-2"/>
                <w:sz w:val="20"/>
              </w:rPr>
              <w:t>16/04/2024</w:t>
            </w:r>
          </w:p>
        </w:tc>
      </w:tr>
      <w:tr w:rsidR="0011688D">
        <w:trPr>
          <w:trHeight w:val="5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spacing w:before="116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Thatmandatorydisclosurehasbeendisplayedontheschool’swebsiteandit’slinkhasbeenfilledinthePart A of the application</w:t>
            </w:r>
          </w:p>
        </w:tc>
      </w:tr>
      <w:tr w:rsidR="0011688D">
        <w:trPr>
          <w:trHeight w:val="5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spacing w:before="116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 xml:space="preserve">Thataspernormssufficientnumbersofroom/sandwellequippedLaboratoriesforPhysics, </w:t>
            </w:r>
            <w:proofErr w:type="spellStart"/>
            <w:r>
              <w:rPr>
                <w:sz w:val="20"/>
              </w:rPr>
              <w:t>Chemistry</w:t>
            </w:r>
            <w:proofErr w:type="gramStart"/>
            <w:r>
              <w:rPr>
                <w:sz w:val="20"/>
              </w:rPr>
              <w:t>,Biology</w:t>
            </w:r>
            <w:proofErr w:type="spellEnd"/>
            <w:proofErr w:type="gramEnd"/>
            <w:r>
              <w:rPr>
                <w:sz w:val="20"/>
              </w:rPr>
              <w:t xml:space="preserve"> are for available for senior secondary classes.</w:t>
            </w:r>
          </w:p>
        </w:tc>
      </w:tr>
      <w:tr w:rsidR="0011688D">
        <w:trPr>
          <w:trHeight w:val="5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spacing w:before="116" w:line="208" w:lineRule="auto"/>
              <w:ind w:right="211"/>
              <w:rPr>
                <w:sz w:val="20"/>
              </w:rPr>
            </w:pPr>
            <w:r>
              <w:rPr>
                <w:sz w:val="20"/>
              </w:rPr>
              <w:t>Thatwehaveuploaded/submittedalltheself-attesteddocuments/informationontheSchool’sWeb-Portal and link in the application and the same are true and genuine.</w:t>
            </w:r>
          </w:p>
        </w:tc>
      </w:tr>
      <w:tr w:rsidR="0011688D">
        <w:trPr>
          <w:trHeight w:val="5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spacing w:before="116" w:line="208" w:lineRule="auto"/>
              <w:rPr>
                <w:sz w:val="20"/>
              </w:rPr>
            </w:pPr>
            <w:r>
              <w:rPr>
                <w:sz w:val="20"/>
              </w:rPr>
              <w:t>SubmissionofwrongsystemGeneratedDEOCertificate/Self-undertakingCertificateordeliberate misrepresentation or fraud may result in summarily rejection of Application.</w:t>
            </w:r>
          </w:p>
        </w:tc>
      </w:tr>
      <w:tr w:rsidR="0011688D">
        <w:trPr>
          <w:trHeight w:val="790"/>
        </w:trPr>
        <w:tc>
          <w:tcPr>
            <w:tcW w:w="523" w:type="dxa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9937" w:type="dxa"/>
          </w:tcPr>
          <w:p w:rsidR="0011688D" w:rsidRDefault="00CF1CF8">
            <w:pPr>
              <w:pStyle w:val="TableParagraph"/>
              <w:spacing w:before="116" w:line="208" w:lineRule="auto"/>
              <w:ind w:right="141"/>
              <w:rPr>
                <w:sz w:val="20"/>
              </w:rPr>
            </w:pPr>
            <w:r>
              <w:rPr>
                <w:sz w:val="20"/>
              </w:rPr>
              <w:t>Submission of fraudulent/deliberate misrepresentation/fraud undertaking with intent to obtain affiliation throughwrongfulmeansmayalsoleadtopenalactionagainstPrincipal</w:t>
            </w:r>
            <w:proofErr w:type="gramStart"/>
            <w:r>
              <w:rPr>
                <w:sz w:val="20"/>
              </w:rPr>
              <w:t>,Managerandauthorizedsignatoryof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Society.</w:t>
            </w:r>
          </w:p>
        </w:tc>
      </w:tr>
      <w:tr w:rsidR="0011688D">
        <w:trPr>
          <w:trHeight w:val="390"/>
        </w:trPr>
        <w:tc>
          <w:tcPr>
            <w:tcW w:w="10460" w:type="dxa"/>
            <w:gridSpan w:val="2"/>
          </w:tcPr>
          <w:p w:rsidR="0011688D" w:rsidRDefault="00CF1C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Name and Signature(s)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11688D">
        <w:trPr>
          <w:trHeight w:val="990"/>
        </w:trPr>
        <w:tc>
          <w:tcPr>
            <w:tcW w:w="10460" w:type="dxa"/>
            <w:gridSpan w:val="2"/>
          </w:tcPr>
          <w:p w:rsidR="0011688D" w:rsidRDefault="0011688D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:rsidR="0011688D" w:rsidRDefault="0011688D">
            <w:pPr>
              <w:pStyle w:val="TableParagraph"/>
              <w:spacing w:before="0"/>
              <w:ind w:left="0"/>
              <w:rPr>
                <w:rFonts w:ascii="Arial"/>
                <w:b/>
                <w:sz w:val="16"/>
              </w:rPr>
            </w:pPr>
          </w:p>
          <w:p w:rsidR="0011688D" w:rsidRDefault="0011688D">
            <w:pPr>
              <w:pStyle w:val="TableParagraph"/>
              <w:spacing w:before="177"/>
              <w:ind w:left="0"/>
              <w:rPr>
                <w:rFonts w:ascii="Arial"/>
                <w:b/>
                <w:sz w:val="16"/>
              </w:rPr>
            </w:pPr>
          </w:p>
          <w:p w:rsidR="0011688D" w:rsidRDefault="00CF1CF8">
            <w:pPr>
              <w:pStyle w:val="TableParagraph"/>
              <w:tabs>
                <w:tab w:val="left" w:pos="2287"/>
                <w:tab w:val="left" w:pos="6981"/>
              </w:tabs>
              <w:spacing w:before="0"/>
              <w:ind w:left="41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Principal</w:t>
            </w:r>
            <w:r>
              <w:rPr>
                <w:rFonts w:ascii="Arial"/>
                <w:b/>
                <w:sz w:val="16"/>
              </w:rPr>
              <w:tab/>
              <w:t xml:space="preserve">Authorized signatory of </w:t>
            </w:r>
            <w:r>
              <w:rPr>
                <w:rFonts w:ascii="Arial"/>
                <w:b/>
                <w:spacing w:val="-2"/>
                <w:sz w:val="16"/>
              </w:rPr>
              <w:t>Trust/Society/Company</w:t>
            </w:r>
            <w:r>
              <w:rPr>
                <w:rFonts w:ascii="Arial"/>
                <w:b/>
                <w:sz w:val="16"/>
              </w:rPr>
              <w:tab/>
              <w:t xml:space="preserve">Manager/ </w:t>
            </w:r>
            <w:proofErr w:type="spellStart"/>
            <w:r>
              <w:rPr>
                <w:rFonts w:ascii="Arial"/>
                <w:b/>
                <w:sz w:val="16"/>
              </w:rPr>
              <w:t>Authorised</w:t>
            </w:r>
            <w:proofErr w:type="spellEnd"/>
            <w:r>
              <w:rPr>
                <w:rFonts w:ascii="Arial"/>
                <w:b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Signatory</w:t>
            </w:r>
          </w:p>
        </w:tc>
      </w:tr>
      <w:tr w:rsidR="0011688D">
        <w:trPr>
          <w:trHeight w:val="790"/>
        </w:trPr>
        <w:tc>
          <w:tcPr>
            <w:tcW w:w="10460" w:type="dxa"/>
            <w:gridSpan w:val="2"/>
          </w:tcPr>
          <w:p w:rsidR="0011688D" w:rsidRDefault="0011688D">
            <w:pPr>
              <w:pStyle w:val="TableParagraph"/>
              <w:spacing w:before="61"/>
              <w:ind w:left="0"/>
              <w:rPr>
                <w:rFonts w:ascii="Arial"/>
                <w:b/>
                <w:sz w:val="20"/>
              </w:rPr>
            </w:pPr>
          </w:p>
          <w:p w:rsidR="0011688D" w:rsidRDefault="00CF1CF8" w:rsidP="0015653F">
            <w:pPr>
              <w:pStyle w:val="TableParagraph"/>
              <w:tabs>
                <w:tab w:val="left" w:pos="3946"/>
              </w:tabs>
              <w:spacing w:before="0"/>
              <w:ind w:left="300"/>
              <w:rPr>
                <w:sz w:val="20"/>
              </w:rPr>
            </w:pPr>
            <w:r>
              <w:rPr>
                <w:sz w:val="20"/>
              </w:rPr>
              <w:t xml:space="preserve">Date </w:t>
            </w:r>
            <w:r>
              <w:rPr>
                <w:spacing w:val="-2"/>
                <w:sz w:val="20"/>
              </w:rPr>
              <w:t>:</w:t>
            </w:r>
            <w:r w:rsidR="0015653F">
              <w:rPr>
                <w:spacing w:val="-2"/>
                <w:sz w:val="20"/>
              </w:rPr>
              <w:t>21</w:t>
            </w:r>
            <w:r>
              <w:rPr>
                <w:spacing w:val="-2"/>
                <w:sz w:val="20"/>
              </w:rPr>
              <w:t>/0</w:t>
            </w:r>
            <w:r w:rsidR="0015653F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/202</w:t>
            </w:r>
            <w:r w:rsidR="0015653F">
              <w:rPr>
                <w:spacing w:val="-2"/>
                <w:sz w:val="20"/>
              </w:rPr>
              <w:t>6</w:t>
            </w:r>
            <w:r>
              <w:rPr>
                <w:sz w:val="20"/>
              </w:rPr>
              <w:tab/>
              <w:t xml:space="preserve">Place : NARMADAPURAM, MADHYA </w:t>
            </w:r>
            <w:r>
              <w:rPr>
                <w:spacing w:val="-2"/>
                <w:sz w:val="20"/>
              </w:rPr>
              <w:t>PRADESH</w:t>
            </w:r>
          </w:p>
        </w:tc>
      </w:tr>
    </w:tbl>
    <w:p w:rsidR="0011688D" w:rsidRDefault="00CF1CF8">
      <w:pPr>
        <w:pStyle w:val="BodyText"/>
      </w:pPr>
      <w:r>
        <w:t xml:space="preserve">This document is to be digitally signed by the Secretary of the Society/ Trust/ </w:t>
      </w:r>
      <w:r>
        <w:rPr>
          <w:spacing w:val="-2"/>
        </w:rPr>
        <w:t>Company.</w:t>
      </w:r>
    </w:p>
    <w:sectPr w:rsidR="0011688D" w:rsidSect="0011688D">
      <w:type w:val="continuous"/>
      <w:pgSz w:w="11900" w:h="16840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688D"/>
    <w:rsid w:val="0011688D"/>
    <w:rsid w:val="0015653F"/>
    <w:rsid w:val="00477EA4"/>
    <w:rsid w:val="00CF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688D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1688D"/>
    <w:pPr>
      <w:spacing w:before="91"/>
      <w:ind w:left="12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11688D"/>
    <w:pPr>
      <w:spacing w:before="7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11688D"/>
  </w:style>
  <w:style w:type="paragraph" w:customStyle="1" w:styleId="TableParagraph">
    <w:name w:val="Table Paragraph"/>
    <w:basedOn w:val="Normal"/>
    <w:uiPriority w:val="1"/>
    <w:qFormat/>
    <w:rsid w:val="0011688D"/>
    <w:pPr>
      <w:spacing w:before="91"/>
      <w:ind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2026-01-20T04:11:00Z</dcterms:created>
  <dcterms:modified xsi:type="dcterms:W3CDTF">2026-01-21T05:28:00Z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2024-04-09T00:00:00Z</vt:filetime>
  </property>
</Properties>
</file>